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3C" w:rsidRDefault="00B3653C" w:rsidP="00283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БУДЬТЕ ВНИМАТЕЛЬНЫ!</w:t>
      </w:r>
    </w:p>
    <w:p w:rsidR="005B193B" w:rsidRPr="002837D6" w:rsidRDefault="005B193B" w:rsidP="00283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Наркомания возникает не сразу. Она развивается в течение одного-трех</w:t>
      </w:r>
    </w:p>
    <w:p w:rsidR="005B193B" w:rsidRPr="002837D6" w:rsidRDefault="005B193B" w:rsidP="00283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месяцев. В это время подросток еще не ежедневно принимает наркотики</w:t>
      </w:r>
      <w:r w:rsid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и если родители смогут это вовремя заметить и обратиться за помощью,</w:t>
      </w:r>
      <w:r w:rsid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болезнь можно будет остановить.</w:t>
      </w:r>
    </w:p>
    <w:p w:rsidR="005B193B" w:rsidRPr="002837D6" w:rsidRDefault="005B193B" w:rsidP="002837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Что такое наркотики?</w:t>
      </w:r>
    </w:p>
    <w:p w:rsidR="005B193B" w:rsidRPr="002837D6" w:rsidRDefault="005B193B" w:rsidP="00283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Наркотики - это химические вещества синтетического или природного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происхождения, способные вызвать изменения психического состояния или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сознания. Их систематическое применение приводит к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устойчивой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зависимости, что в итоге разрушает психическое и физическое здоровье,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приводит к конфликту с обществом.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Общие признаки и симптомы употребления наркотиков</w:t>
      </w:r>
    </w:p>
    <w:p w:rsidR="005B193B" w:rsidRPr="002837D6" w:rsidRDefault="005B193B" w:rsidP="002837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Физиологические признаки: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Бледность кожи, расширенные или суженные зрачки, покрасневшие или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мутные глаза, замедленная, несвязная речь, потеря аппетита, похудение или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чрезмерное употребление пищи, хронический кашель, плохая координация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движений (пошатывание или спотыкание).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Изменения в поведении: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нарастающее безразличие ко всему, уход из дома и прогулы в школе</w:t>
      </w:r>
      <w:r w:rsid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по непонятным причинам;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ухудшение памяти, трудности в концентрации внимания, бессонница,</w:t>
      </w:r>
      <w:r w:rsidR="002837D6" w:rsidRP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болезненная реакция на критику, частая и резкая смена настроения,</w:t>
      </w:r>
      <w:r w:rsid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повышенная утомляемость, сменяемая повышенной энергичностью;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избегание общения с людьми, с которыми раньше подросток был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близок;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постоянные просьбы дать денег, частые телефонные звонки,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пропажа из дома вещей или появление в доме чужих краденых вещей;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наличие инструментов для приготовления и переработки наркотиков</w:t>
      </w:r>
      <w:r w:rsidR="002837D6" w:rsidRP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(ножи, чашки, закопченные ложки, шприцы, сами наркотики или их</w:t>
      </w:r>
      <w:r w:rsid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следы);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самоизоляция, уход от участия в семейных делах, непривычная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лживость;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неряшливый внешний вид: неопрятность, сухие волосы, отекшие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кисти рук, длинные рукава одежды всегда, независимо от погоды 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обстановки;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явное стремление избегать встреч со старшими членами семьи,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резкость и непочтительность в ответах на вопросы;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скрытность, увеличение времени гуляний, уход из дома в то время,</w:t>
      </w:r>
      <w:r w:rsid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которое раньше проводил в семье;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слишком поздно ложится спать, долго не встает, появляются прогулы</w:t>
      </w:r>
      <w:r w:rsid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школьных занятий или на работе;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lastRenderedPageBreak/>
        <w:t>увеличиваются финансовые запросы, и подросток активно ищет пути</w:t>
      </w:r>
      <w:r w:rsid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их удовлетворения, вплоть до кражи денег из кошельков или ценных</w:t>
      </w:r>
      <w:r w:rsid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вещей из дома, появляются новые подозрительные друзья или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поведение старых друзей становится подозрительным, разговоры</w:t>
      </w:r>
      <w:r w:rsid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с друзьями ведутся шепотом или в уединении на жаргоне наркоманов.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 xml:space="preserve">Родителям необходимо, как можно раньше выявлять </w:t>
      </w:r>
      <w:proofErr w:type="gramStart"/>
      <w:r w:rsidRPr="002837D6">
        <w:rPr>
          <w:rFonts w:ascii="Times New Roman" w:hAnsi="Times New Roman" w:cs="Times New Roman"/>
          <w:b/>
          <w:sz w:val="28"/>
          <w:szCs w:val="28"/>
        </w:rPr>
        <w:t>очевидные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признаки наркотизации у детей!</w:t>
      </w:r>
    </w:p>
    <w:p w:rsidR="005B193B" w:rsidRPr="002837D6" w:rsidRDefault="005B193B" w:rsidP="00283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К НИМ ОТНОСЯТСЯ: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Отношения с подростком в последнее время ухудшились, он стал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7D6">
        <w:rPr>
          <w:rFonts w:ascii="Times New Roman" w:hAnsi="Times New Roman" w:cs="Times New Roman"/>
          <w:sz w:val="28"/>
          <w:szCs w:val="28"/>
        </w:rPr>
        <w:t>более скрытным</w:t>
      </w:r>
      <w:proofErr w:type="gramEnd"/>
      <w:r w:rsidRPr="002837D6">
        <w:rPr>
          <w:rFonts w:ascii="Times New Roman" w:hAnsi="Times New Roman" w:cs="Times New Roman"/>
          <w:sz w:val="28"/>
          <w:szCs w:val="28"/>
        </w:rPr>
        <w:t>, вместо дома стал проводить время с новыми,</w:t>
      </w:r>
      <w:r w:rsidR="002837D6">
        <w:rPr>
          <w:rFonts w:ascii="Times New Roman" w:hAnsi="Times New Roman" w:cs="Times New Roman"/>
          <w:sz w:val="28"/>
          <w:szCs w:val="28"/>
        </w:rPr>
        <w:t xml:space="preserve"> </w:t>
      </w:r>
      <w:r w:rsidRPr="002837D6">
        <w:rPr>
          <w:rFonts w:ascii="Times New Roman" w:hAnsi="Times New Roman" w:cs="Times New Roman"/>
          <w:sz w:val="28"/>
          <w:szCs w:val="28"/>
        </w:rPr>
        <w:t>незнакомыми «друзьями»,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следы от уколов по ходу вен, вены становятся темного цвета,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меняется цвет эмали зубов (зеленый, коричневый),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порезы, синяки,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бумажки, свернутые в трубочки,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маленькие ложечки, капсулы, пузырьки,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жестяные банки,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лекарства снотворного или успокаивающего действия,</w:t>
      </w:r>
    </w:p>
    <w:p w:rsidR="005B193B" w:rsidRPr="002837D6" w:rsidRDefault="005B193B" w:rsidP="002837D6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папиросы или сигареты, в карманах одежды могут быть следы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порошка или травы.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Как разговаривать с подростком по предупреждению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знакомства с наркотиками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Если подросток ничего не знает о наркотиках («чистый лист»)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Нужно подготовить ребенка, донести до него информацию о вреде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наркотиков на конкретных примерах. Предупредить о «ловушках»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провокациях</w:t>
      </w:r>
      <w:proofErr w:type="gramEnd"/>
      <w:r w:rsidRPr="0028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7D6">
        <w:rPr>
          <w:rFonts w:ascii="Times New Roman" w:hAnsi="Times New Roman" w:cs="Times New Roman"/>
          <w:sz w:val="28"/>
          <w:szCs w:val="28"/>
        </w:rPr>
        <w:t>наркодельцов</w:t>
      </w:r>
      <w:proofErr w:type="spellEnd"/>
      <w:r w:rsidRPr="002837D6">
        <w:rPr>
          <w:rFonts w:ascii="Times New Roman" w:hAnsi="Times New Roman" w:cs="Times New Roman"/>
          <w:sz w:val="28"/>
          <w:szCs w:val="28"/>
        </w:rPr>
        <w:t xml:space="preserve"> и критическом отношении к экспериментам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 наркотиками. Научить подростка говорить «НЕТ» наркотикам.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При попытке экспериментировать с наркотиками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Как правило, если подросток только начал экспериментировать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 наркотиками, бывает достаточно одной беды. Ни в коем случае нельзя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использовать тактику запугивания, пытаться силой заставлять подростка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изменить свои взгляды. Так вы получите только скрытность и недоверие.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После этой беседы не выпускайте подростка из поля своего зрения. Усильте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7D6">
        <w:rPr>
          <w:rFonts w:ascii="Times New Roman" w:hAnsi="Times New Roman" w:cs="Times New Roman"/>
          <w:sz w:val="28"/>
          <w:szCs w:val="28"/>
        </w:rPr>
        <w:t xml:space="preserve"> его поведением. Улучшите контакт с подростком, убедитесь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837D6">
        <w:rPr>
          <w:rFonts w:ascii="Times New Roman" w:hAnsi="Times New Roman" w:cs="Times New Roman"/>
          <w:sz w:val="28"/>
          <w:szCs w:val="28"/>
        </w:rPr>
        <w:t>наркопотреблении</w:t>
      </w:r>
      <w:proofErr w:type="spellEnd"/>
      <w:r w:rsidRPr="002837D6">
        <w:rPr>
          <w:rFonts w:ascii="Times New Roman" w:hAnsi="Times New Roman" w:cs="Times New Roman"/>
          <w:sz w:val="28"/>
          <w:szCs w:val="28"/>
        </w:rPr>
        <w:t xml:space="preserve"> ребенка, остановите ребенка, выявите продавцов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наркотиков. Постарайтесь понять недостатки личности подростка 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работайте над ними совместно.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Подросток продолжает употреблять наркотики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Если Ваша беседа не произвела должного результата, и подросток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продолжает употреблять наркотики, скорее всего, ситуация намного серьезнее.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Не исключено, что экспериментальный период закончился и Ваш ребенок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уже болен. В этой ситуации Вы должны проявлять хладнокровие,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последовательность и жесткость. Помните, что игра в «друзей» только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lastRenderedPageBreak/>
        <w:t>продлевает агонию!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Бейте тревогу. Должен быть строжайший контроль его контактов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сверстниками: дома, во дворе, по телефону. Что принес? Что говорит? Какие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новые слова появились в лексиконе? Должен быть категорический запрет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употребление наркотиков. Изолируйте его от друзей-наркоманов, </w:t>
      </w:r>
      <w:r w:rsidR="002A37F3" w:rsidRPr="002837D6">
        <w:rPr>
          <w:rFonts w:ascii="Times New Roman" w:hAnsi="Times New Roman" w:cs="Times New Roman"/>
          <w:sz w:val="28"/>
          <w:szCs w:val="28"/>
        </w:rPr>
        <w:t xml:space="preserve">поставщиков этого зелья. 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Необходима медицинская помощь, консультация специалистов: нарколога,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психолога, психотерапевта.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37D6">
        <w:rPr>
          <w:rFonts w:ascii="Times New Roman" w:hAnsi="Times New Roman" w:cs="Times New Roman"/>
          <w:b/>
          <w:sz w:val="28"/>
          <w:szCs w:val="28"/>
        </w:rPr>
        <w:t>А что делать родителям, если подросток употребляет наркотики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уже год и более?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1. Главная ошибка родителей наркомана – скрыть свою беду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знакомых, родных, друзей. Как результат - они остаются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37D6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проблемой один на один.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В такой ситуации еще более важно вести себя правильно 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следовать следующим рекомендациям:</w:t>
      </w:r>
    </w:p>
    <w:p w:rsidR="005B193B" w:rsidRPr="002837D6" w:rsidRDefault="005B193B" w:rsidP="002837D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Обязательно расскажите о случившемся своим близким. Если они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будут в неведении, подросток легко обманом выманит у них деньги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наркотик. Кроме того, он будет расценивать Ваше молчание как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согласие мириться с его пристрастием.</w:t>
      </w:r>
    </w:p>
    <w:p w:rsidR="005B193B" w:rsidRPr="002837D6" w:rsidRDefault="005B193B" w:rsidP="002837D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Сразу обратитесь и за консультацией к наркологу. Это ничем не грозит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Вашему ребенку, так как помощь сейчас анонимна. Помните, что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принимать решения Вам самим, но чтобы это решение было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7D6"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 w:rsidRPr="002837D6">
        <w:rPr>
          <w:rFonts w:ascii="Times New Roman" w:hAnsi="Times New Roman" w:cs="Times New Roman"/>
          <w:sz w:val="28"/>
          <w:szCs w:val="28"/>
        </w:rPr>
        <w:t>, Вы должны принимать его полностью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информированными, чувствуя поддержку Вашим усилиям. Вы уже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не будете одиноки в постигшей Вас страшной беде.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2. Еще одно совершенно бесполезное для Вас чувство - вина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случившееся. Самобичевание никогда не решит проблемы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Вашего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ребенка! Вам не удастся прожить за него его жизнь, исправить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совершенные им ошибки. Даже если Вы обнаружите причины его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болезни в недостатках Вашего метода воспитания, само по себе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«переживание» и обсуждение Вами этих фактов не приведет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к излечению Вашего ребенка. Гораздо важнее работать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 психотерапевтом над тем, что происходит с Вашим ребенком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в данный момент. Это намного полезнее и для него и для Вас!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Чтобы вырастить волевую, целеустремленную личность, способную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противостоять наркотикам, необходимо у ребенка выработать ряд качеств,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а именно: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ЧТОБЫ НЕ СЛУЧИЛАСЬ БЕДА</w:t>
      </w:r>
    </w:p>
    <w:p w:rsidR="005B193B" w:rsidRPr="002837D6" w:rsidRDefault="005B193B" w:rsidP="002837D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Будьте в курсе того, куда и когда идет Ваш ребенок, что он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делает. Контролируйте его возвращение домой. Пусть он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оставит телефон, по которому его можно будет найти. Это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дисциплинирует ребенка.</w:t>
      </w:r>
    </w:p>
    <w:p w:rsidR="005B193B" w:rsidRPr="002837D6" w:rsidRDefault="005B193B" w:rsidP="002837D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Познакомьтесь с родителями друзей Вашего ребенка. Если он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идет на день рождения или другой праздник, убедитесь, что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7D6">
        <w:rPr>
          <w:rFonts w:ascii="Times New Roman" w:hAnsi="Times New Roman" w:cs="Times New Roman"/>
          <w:sz w:val="28"/>
          <w:szCs w:val="28"/>
        </w:rPr>
        <w:lastRenderedPageBreak/>
        <w:t>доме</w:t>
      </w:r>
      <w:proofErr w:type="gramEnd"/>
      <w:r w:rsidRPr="002837D6">
        <w:rPr>
          <w:rFonts w:ascii="Times New Roman" w:hAnsi="Times New Roman" w:cs="Times New Roman"/>
          <w:sz w:val="28"/>
          <w:szCs w:val="28"/>
        </w:rPr>
        <w:t xml:space="preserve"> будут взрослые.</w:t>
      </w:r>
    </w:p>
    <w:p w:rsidR="005B193B" w:rsidRPr="002837D6" w:rsidRDefault="005B193B" w:rsidP="002837D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Поощряйте встречи друзей ребенка в Вашем доме. Постоянно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интересуйтесь, чем они занимаются в Ваше отсутствие.</w:t>
      </w:r>
    </w:p>
    <w:p w:rsidR="005B193B" w:rsidRPr="002837D6" w:rsidRDefault="005B193B" w:rsidP="002837D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Поддерживайте дружбу Вашего ребенка с теми детьми, которые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являются положительным примером в жизни.</w:t>
      </w:r>
    </w:p>
    <w:p w:rsidR="005B193B" w:rsidRPr="002837D6" w:rsidRDefault="005B193B" w:rsidP="002837D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Как можно больше уделяйте времени своему ребенку. Станьте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ему другом.</w:t>
      </w:r>
    </w:p>
    <w:p w:rsidR="005B193B" w:rsidRPr="002837D6" w:rsidRDefault="005B193B" w:rsidP="002837D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Поощряйте контакты Вашего ребенка с родственниками,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соседями, знакомыми, которые положительно влияют на ребенка.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Научите его обращаться за помощью к этим людям.</w:t>
      </w:r>
    </w:p>
    <w:p w:rsidR="005B193B" w:rsidRPr="002837D6" w:rsidRDefault="005B193B" w:rsidP="002837D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Пусть Ваш ребенок и его друзья участвуют в Ваших разговорах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другими взрослыми, пришедшими к Вам в гости.</w:t>
      </w:r>
    </w:p>
    <w:p w:rsidR="005B193B" w:rsidRPr="002837D6" w:rsidRDefault="005B193B" w:rsidP="002837D6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7D6">
        <w:rPr>
          <w:rFonts w:ascii="Times New Roman" w:hAnsi="Times New Roman" w:cs="Times New Roman"/>
          <w:sz w:val="28"/>
          <w:szCs w:val="28"/>
        </w:rPr>
        <w:t>Поддерживайте связи Вашего ребенка по интересам (музыка,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искусство, спорт и т.д.)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37D6">
        <w:rPr>
          <w:rFonts w:ascii="Times New Roman" w:hAnsi="Times New Roman" w:cs="Times New Roman"/>
          <w:sz w:val="28"/>
          <w:szCs w:val="28"/>
        </w:rPr>
        <w:t xml:space="preserve"> взрослыми, которым Вы доверяете.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ВЫ всегда можете получить </w:t>
      </w:r>
      <w:proofErr w:type="gramStart"/>
      <w:r w:rsidRPr="002837D6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консультацию и проверить своего ребенка у специалиста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>– нарколога по адресам: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Единая социально - психологическая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служба «Телефон доверия»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8-800-101-1212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8-800-101-1200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Телефон для детей, подростков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и их родителей</w:t>
      </w:r>
    </w:p>
    <w:p w:rsidR="005B193B" w:rsidRPr="002837D6" w:rsidRDefault="005B193B" w:rsidP="00283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7D6">
        <w:rPr>
          <w:rFonts w:ascii="Times New Roman" w:hAnsi="Times New Roman" w:cs="Times New Roman"/>
          <w:b/>
          <w:sz w:val="28"/>
          <w:szCs w:val="28"/>
        </w:rPr>
        <w:t>8-800-2000-122</w:t>
      </w:r>
    </w:p>
    <w:p w:rsidR="005454F3" w:rsidRPr="002837D6" w:rsidRDefault="005B193B" w:rsidP="00283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7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54F3" w:rsidRPr="0028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4D0"/>
    <w:multiLevelType w:val="hybridMultilevel"/>
    <w:tmpl w:val="E9BEE4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8547F2F"/>
    <w:multiLevelType w:val="hybridMultilevel"/>
    <w:tmpl w:val="D5C0DA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3B"/>
    <w:rsid w:val="002837D6"/>
    <w:rsid w:val="002A37F3"/>
    <w:rsid w:val="005454F3"/>
    <w:rsid w:val="005B193B"/>
    <w:rsid w:val="00912264"/>
    <w:rsid w:val="00B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BSSK BJD</dc:creator>
  <cp:lastModifiedBy>ГАПОУ БССК</cp:lastModifiedBy>
  <cp:revision>5</cp:revision>
  <dcterms:created xsi:type="dcterms:W3CDTF">2021-11-08T10:26:00Z</dcterms:created>
  <dcterms:modified xsi:type="dcterms:W3CDTF">2021-11-09T10:45:00Z</dcterms:modified>
</cp:coreProperties>
</file>