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EC" w:rsidRDefault="00ED6AEC" w:rsidP="00ED6AEC">
      <w:pPr>
        <w:jc w:val="center"/>
        <w:rPr>
          <w:rFonts w:ascii="Times New Roman" w:hAnsi="Times New Roman" w:cs="Times New Roman"/>
          <w:b/>
          <w:sz w:val="32"/>
        </w:rPr>
      </w:pPr>
      <w:r w:rsidRPr="009C3F1A">
        <w:rPr>
          <w:rFonts w:ascii="Times New Roman" w:hAnsi="Times New Roman" w:cs="Times New Roman"/>
          <w:b/>
          <w:sz w:val="32"/>
        </w:rPr>
        <w:t>МЕРЫ ПРОТИВ ПР</w:t>
      </w:r>
      <w:r>
        <w:rPr>
          <w:rFonts w:ascii="Times New Roman" w:hAnsi="Times New Roman" w:cs="Times New Roman"/>
          <w:b/>
          <w:sz w:val="32"/>
        </w:rPr>
        <w:t xml:space="preserve">ИЗЫВОВ К ТЕРРОРИЗМУ </w:t>
      </w:r>
    </w:p>
    <w:p w:rsidR="009C3F1A" w:rsidRPr="009C3F1A" w:rsidRDefault="00ED6AEC" w:rsidP="00ED6AE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СРЕДИ ДЕТЕЙ</w:t>
      </w:r>
      <w:r w:rsidR="001F4FFE">
        <w:rPr>
          <w:rFonts w:ascii="Times New Roman" w:hAnsi="Times New Roman" w:cs="Times New Roman"/>
          <w:b/>
          <w:sz w:val="32"/>
        </w:rPr>
        <w:t xml:space="preserve"> И ПРОДРОСТКОВ</w:t>
      </w:r>
    </w:p>
    <w:p w:rsidR="00ED6AEC" w:rsidRPr="00ED6AEC" w:rsidRDefault="00ED6AEC" w:rsidP="00ED6AE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D6AEC">
        <w:rPr>
          <w:rFonts w:ascii="Times New Roman" w:hAnsi="Times New Roman" w:cs="Times New Roman"/>
          <w:b/>
          <w:sz w:val="28"/>
        </w:rPr>
        <w:t>ПЕДАГОГАМ НЕОБХОДИМО:</w:t>
      </w:r>
    </w:p>
    <w:p w:rsidR="009C3F1A" w:rsidRPr="00ED6AEC" w:rsidRDefault="009C3F1A" w:rsidP="00ED6AE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6AEC">
        <w:rPr>
          <w:rFonts w:ascii="Times New Roman" w:hAnsi="Times New Roman" w:cs="Times New Roman"/>
          <w:sz w:val="28"/>
        </w:rPr>
        <w:t>Провести индивидуальные и групповые беседы с детьми о том, что о любых звонках и предложениях посторонних людей необходимо сообщать родителям или взрослым, которым доверяет ребенок.</w:t>
      </w:r>
    </w:p>
    <w:p w:rsidR="009C3F1A" w:rsidRPr="00ED6AEC" w:rsidRDefault="009C3F1A" w:rsidP="00ED6AE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6AEC">
        <w:rPr>
          <w:rFonts w:ascii="Times New Roman" w:hAnsi="Times New Roman" w:cs="Times New Roman"/>
          <w:sz w:val="28"/>
        </w:rPr>
        <w:t xml:space="preserve">Провести классные часы во всех классах школ с разъяснением мошеннических схем и действий, которые могут вести впоследствии к террористическим актам (см. Приложение 1). </w:t>
      </w:r>
    </w:p>
    <w:p w:rsidR="009C3F1A" w:rsidRPr="00ED6AEC" w:rsidRDefault="009C3F1A" w:rsidP="00ED6AE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6AEC">
        <w:rPr>
          <w:rFonts w:ascii="Times New Roman" w:hAnsi="Times New Roman" w:cs="Times New Roman"/>
          <w:sz w:val="28"/>
        </w:rPr>
        <w:t>Провести работу с родителями (см. Приложение 2)</w:t>
      </w:r>
      <w:r w:rsidR="006A417E">
        <w:rPr>
          <w:rFonts w:ascii="Times New Roman" w:hAnsi="Times New Roman" w:cs="Times New Roman"/>
          <w:sz w:val="28"/>
        </w:rPr>
        <w:t>.</w:t>
      </w:r>
    </w:p>
    <w:p w:rsidR="00ED6AEC" w:rsidRDefault="00ED6AE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C3F1A" w:rsidRDefault="00ED6AEC" w:rsidP="00ED6AE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Приложение 1</w:t>
      </w:r>
    </w:p>
    <w:p w:rsidR="00ED6AEC" w:rsidRDefault="006A417E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ПРОВЕДЕНИЯ КЛАССНЫХ ЧАСОВ И РОДИТЕЛЬСКИХ СОБРАНИЙ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провокации в чатах.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распознать и противодействовать?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фейков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чатах</w:t>
      </w:r>
    </w:p>
    <w:p w:rsidR="00ED6AEC" w:rsidRDefault="00ED6AEC" w:rsidP="00ED6AEC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Слухи и домыслы. Это неподтвержденная информация, основанная на предположениях и сплетнях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террористическая атака, неожиданное закрытие школы или введение новых суровых правил для учеников.</w:t>
      </w:r>
    </w:p>
    <w:p w:rsidR="00ED6AEC" w:rsidRDefault="00ED6AEC" w:rsidP="00ED6AEC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сообщения. Анонимные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рассылают провокационные или ложные сведения от имени школьников, студентов или преподавателей.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делается для дискредитации или запугивания.</w:t>
      </w:r>
    </w:p>
    <w:p w:rsidR="00ED6AEC" w:rsidRDefault="00ED6AEC" w:rsidP="00ED6AEC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Вбросы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компромата. Распространение личных данных, фото или скриншотов переписок.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– скомпрометировать, очернить, настроить против кого-то.</w:t>
      </w:r>
    </w:p>
    <w:p w:rsidR="00ED6AEC" w:rsidRDefault="00ED6AEC" w:rsidP="00ED6AEC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Панические или провокационные сообщения.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сообщения о минировании школы</w:t>
      </w:r>
      <w:r w:rsidR="00D422B9">
        <w:rPr>
          <w:rFonts w:ascii="Times New Roman" w:hAnsi="Times New Roman" w:cs="Times New Roman"/>
          <w:i/>
          <w:sz w:val="28"/>
          <w:szCs w:val="28"/>
        </w:rPr>
        <w:t>, предложения совершить за вознаграждение террористический акт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6AEC" w:rsidRDefault="00ED6AEC" w:rsidP="00ED6AEC">
      <w:pPr>
        <w:tabs>
          <w:tab w:val="left" w:pos="851"/>
        </w:tabs>
        <w:spacing w:after="0" w:line="276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ED6AEC" w:rsidRDefault="00ED6AEC" w:rsidP="00ED6AEC">
      <w:pPr>
        <w:tabs>
          <w:tab w:val="left" w:pos="851"/>
        </w:tabs>
        <w:spacing w:after="0" w:line="276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ТОЛЬКО ОФИЦИАЛЬНЫМ ИСТОЧНИКАМ!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Признаки </w:t>
      </w:r>
      <w:proofErr w:type="spellStart"/>
      <w:r>
        <w:rPr>
          <w:rFonts w:ascii="Times New Roman" w:hAnsi="Times New Roman" w:cs="Times New Roman"/>
          <w:b/>
          <w:sz w:val="28"/>
        </w:rPr>
        <w:t>фейковой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информации</w:t>
      </w:r>
    </w:p>
    <w:p w:rsidR="00ED6AEC" w:rsidRDefault="00ED6AEC" w:rsidP="00ED6AEC">
      <w:pPr>
        <w:pStyle w:val="a4"/>
        <w:numPr>
          <w:ilvl w:val="0"/>
          <w:numId w:val="3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Нет конкретных фактов и деталей.</w:t>
      </w:r>
    </w:p>
    <w:p w:rsidR="00ED6AEC" w:rsidRDefault="00ED6AEC" w:rsidP="00ED6AEC">
      <w:pPr>
        <w:pStyle w:val="a4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сообщениях о каком-то происшествии нет точных, данных (когда и где это было, с кем и что именно), то скорее всего это выдумка.</w:t>
      </w:r>
    </w:p>
    <w:p w:rsidR="00ED6AEC" w:rsidRDefault="00ED6AEC" w:rsidP="00ED6AEC">
      <w:pPr>
        <w:pStyle w:val="a4"/>
        <w:numPr>
          <w:ilvl w:val="0"/>
          <w:numId w:val="3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Странный аккаунт или номер.</w:t>
      </w:r>
    </w:p>
    <w:p w:rsidR="00ED6AEC" w:rsidRDefault="00ED6AEC" w:rsidP="00ED6AEC">
      <w:pPr>
        <w:pStyle w:val="a4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Непонятно, кому принадлежит аккаунт, нет подписчиков, незнакомый номер. Скорее всего, </w:t>
      </w:r>
      <w:proofErr w:type="spellStart"/>
      <w:r>
        <w:rPr>
          <w:rFonts w:ascii="Times New Roman" w:hAnsi="Times New Roman" w:cs="Times New Roman"/>
          <w:sz w:val="28"/>
        </w:rPr>
        <w:t>фейковый</w:t>
      </w:r>
      <w:proofErr w:type="spellEnd"/>
      <w:r>
        <w:rPr>
          <w:rFonts w:ascii="Times New Roman" w:hAnsi="Times New Roman" w:cs="Times New Roman"/>
          <w:sz w:val="28"/>
        </w:rPr>
        <w:t xml:space="preserve"> профиль.</w:t>
      </w:r>
    </w:p>
    <w:p w:rsidR="00ED6AEC" w:rsidRDefault="00ED6AEC" w:rsidP="00ED6AEC">
      <w:pPr>
        <w:pStyle w:val="a4"/>
        <w:numPr>
          <w:ilvl w:val="0"/>
          <w:numId w:val="3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Эмоциональные призывы без доказательств.</w:t>
      </w:r>
    </w:p>
    <w:p w:rsidR="00ED6AEC" w:rsidRDefault="00ED6AEC" w:rsidP="00ED6AEC">
      <w:pPr>
        <w:pStyle w:val="a4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Тревожные или возмущенные призывы, но при этом нет скриншотов, фото/видео как доказательства. Значит, хотят манипулировать.</w:t>
      </w:r>
    </w:p>
    <w:p w:rsidR="00ED6AEC" w:rsidRDefault="00ED6AEC" w:rsidP="00ED6AEC">
      <w:pPr>
        <w:pStyle w:val="a4"/>
        <w:numPr>
          <w:ilvl w:val="0"/>
          <w:numId w:val="3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Орфографические и пунктуационные ошибки.</w:t>
      </w:r>
    </w:p>
    <w:p w:rsidR="00ED6AEC" w:rsidRDefault="00ED6AEC" w:rsidP="00ED6AEC">
      <w:pPr>
        <w:pStyle w:val="a4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Неграмотный текст- повод усомниться в правдивости такого сообщения.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интернет- провокаций</w:t>
      </w:r>
    </w:p>
    <w:p w:rsidR="00ED6AEC" w:rsidRDefault="00ED6AEC" w:rsidP="00ED6AEC">
      <w:pPr>
        <w:pStyle w:val="a4"/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Оскорбления и унижения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Обзывательства</w:t>
      </w:r>
      <w:proofErr w:type="spellEnd"/>
      <w:r>
        <w:rPr>
          <w:rFonts w:ascii="Times New Roman" w:hAnsi="Times New Roman" w:cs="Times New Roman"/>
          <w:sz w:val="28"/>
        </w:rPr>
        <w:t>, издевки или угрозы, даже от анонимных пользователей.</w:t>
      </w:r>
    </w:p>
    <w:p w:rsidR="00ED6AEC" w:rsidRDefault="00ED6AEC" w:rsidP="00ED6AEC">
      <w:pPr>
        <w:pStyle w:val="a4"/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Призывы к агрессивным действиям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Подстрекательства к насилию, вандализму, нарушению дисциплины и порядка.</w:t>
      </w:r>
    </w:p>
    <w:p w:rsidR="00ED6AEC" w:rsidRDefault="00ED6AEC" w:rsidP="00ED6AEC">
      <w:pPr>
        <w:pStyle w:val="a4"/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Распространение личной информации</w:t>
      </w:r>
    </w:p>
    <w:p w:rsidR="00ED6AEC" w:rsidRDefault="00ED6AEC" w:rsidP="00ED6AEC">
      <w:pPr>
        <w:pStyle w:val="a4"/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Утечка или публикация личных данных, переписок, компрометирующих материалов без разрешения.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такие провокации нельзя поддаваться.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Нужно обязательно сообщать ответственным лицам!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Как верифицировать информацию</w:t>
      </w: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Перепроверить факты в официальных источниках.</w:t>
      </w: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Найти информацию на официальном сайте школы, узнать в администрации. Сравнить данные.</w:t>
      </w: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Выяснить, откуда пошёл этот слух, кто автор исходного сообщения.</w:t>
      </w: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Оценить цели распространителя.</w:t>
      </w:r>
    </w:p>
    <w:p w:rsidR="00ED6AEC" w:rsidRDefault="00ED6AEC" w:rsidP="00ED6AEC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Подумать, для чего это сообщается, кому выгодно такое распространить.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Как реагировать на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фейки</w:t>
      </w:r>
      <w:proofErr w:type="spellEnd"/>
    </w:p>
    <w:p w:rsidR="00ED6AEC" w:rsidRDefault="00ED6AEC" w:rsidP="00ED6AEC">
      <w:pPr>
        <w:pStyle w:val="a4"/>
        <w:numPr>
          <w:ilvl w:val="0"/>
          <w:numId w:val="5"/>
        </w:numPr>
        <w:tabs>
          <w:tab w:val="left" w:pos="567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распространять сообщение дальше.</w:t>
      </w:r>
    </w:p>
    <w:p w:rsidR="00ED6AEC" w:rsidRPr="00D422B9" w:rsidRDefault="00ED6AEC" w:rsidP="00ED6AEC">
      <w:pPr>
        <w:pStyle w:val="a4"/>
        <w:numPr>
          <w:ilvl w:val="0"/>
          <w:numId w:val="5"/>
        </w:numPr>
        <w:tabs>
          <w:tab w:val="left" w:pos="567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пересылать в общие чаты и личные сообщения, не делиться в </w:t>
      </w:r>
      <w:proofErr w:type="spellStart"/>
      <w:r w:rsidRPr="00D422B9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Pr="00D422B9">
        <w:rPr>
          <w:rFonts w:ascii="Times New Roman" w:hAnsi="Times New Roman" w:cs="Times New Roman"/>
          <w:sz w:val="28"/>
          <w:szCs w:val="24"/>
        </w:rPr>
        <w:t>.</w:t>
      </w:r>
    </w:p>
    <w:p w:rsidR="00ED6AEC" w:rsidRPr="00D422B9" w:rsidRDefault="00ED6AEC" w:rsidP="00ED6AEC">
      <w:pPr>
        <w:pStyle w:val="a4"/>
        <w:numPr>
          <w:ilvl w:val="0"/>
          <w:numId w:val="5"/>
        </w:numPr>
        <w:tabs>
          <w:tab w:val="left" w:pos="567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4"/>
        </w:rPr>
      </w:pPr>
      <w:r w:rsidRPr="00D422B9">
        <w:rPr>
          <w:rFonts w:ascii="Times New Roman" w:hAnsi="Times New Roman" w:cs="Times New Roman"/>
          <w:sz w:val="28"/>
          <w:szCs w:val="24"/>
        </w:rPr>
        <w:t xml:space="preserve">Предупредить близких о возможном </w:t>
      </w:r>
      <w:proofErr w:type="spellStart"/>
      <w:r w:rsidRPr="00D422B9">
        <w:rPr>
          <w:rFonts w:ascii="Times New Roman" w:hAnsi="Times New Roman" w:cs="Times New Roman"/>
          <w:sz w:val="28"/>
          <w:szCs w:val="24"/>
        </w:rPr>
        <w:t>фейке</w:t>
      </w:r>
      <w:proofErr w:type="spellEnd"/>
      <w:r w:rsidRPr="00D422B9">
        <w:rPr>
          <w:rFonts w:ascii="Times New Roman" w:hAnsi="Times New Roman" w:cs="Times New Roman"/>
          <w:sz w:val="28"/>
          <w:szCs w:val="24"/>
        </w:rPr>
        <w:t>.</w:t>
      </w:r>
    </w:p>
    <w:p w:rsidR="00ED6AEC" w:rsidRPr="00D422B9" w:rsidRDefault="00ED6AEC" w:rsidP="00ED6AEC">
      <w:pPr>
        <w:pStyle w:val="a4"/>
        <w:numPr>
          <w:ilvl w:val="0"/>
          <w:numId w:val="5"/>
        </w:numPr>
        <w:tabs>
          <w:tab w:val="left" w:pos="567"/>
        </w:tabs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4"/>
        </w:rPr>
      </w:pPr>
      <w:r w:rsidRPr="00D422B9">
        <w:rPr>
          <w:rFonts w:ascii="Times New Roman" w:hAnsi="Times New Roman" w:cs="Times New Roman"/>
          <w:sz w:val="28"/>
          <w:szCs w:val="24"/>
        </w:rPr>
        <w:t>Рассказать родным и друзьям, чтобы они не волновались и не распространяли дальше недостоверную информацию.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Как противодействовать провокациям</w:t>
      </w:r>
    </w:p>
    <w:p w:rsidR="00ED6AEC" w:rsidRDefault="00ED6AEC" w:rsidP="00ED6AEC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Сохранять спокойствие</w:t>
      </w:r>
      <w:r>
        <w:rPr>
          <w:rFonts w:ascii="Times New Roman" w:hAnsi="Times New Roman" w:cs="Times New Roman"/>
          <w:sz w:val="28"/>
          <w:szCs w:val="24"/>
        </w:rPr>
        <w:t>. Не поддаваться на эмоциональные посылы - это то, чего добивается провокатор.</w:t>
      </w:r>
    </w:p>
    <w:p w:rsidR="00ED6AEC" w:rsidRDefault="00ED6AEC" w:rsidP="00ED6AEC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Не поддаваться на оскорбления</w:t>
      </w:r>
      <w:r>
        <w:rPr>
          <w:rFonts w:ascii="Times New Roman" w:hAnsi="Times New Roman" w:cs="Times New Roman"/>
          <w:sz w:val="28"/>
          <w:szCs w:val="24"/>
        </w:rPr>
        <w:t>. Лучший ответ на грубости - игнорирование. Отвечать на агрессию агрессией нельзя.</w:t>
      </w:r>
    </w:p>
    <w:p w:rsidR="00ED6AEC" w:rsidRDefault="00ED6AEC" w:rsidP="00ED6AEC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Блокировать агрессора</w:t>
      </w:r>
      <w:r>
        <w:rPr>
          <w:rFonts w:ascii="Times New Roman" w:hAnsi="Times New Roman" w:cs="Times New Roman"/>
          <w:sz w:val="28"/>
          <w:szCs w:val="24"/>
        </w:rPr>
        <w:t xml:space="preserve">. Заблокировать обидчика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4"/>
        </w:rPr>
        <w:t>, чтобы прекратить травлю.</w:t>
      </w:r>
    </w:p>
    <w:p w:rsidR="00ED6AEC" w:rsidRDefault="00ED6AEC" w:rsidP="00ED6AEC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>Собрать скриншоты как доказательства</w:t>
      </w:r>
      <w:r>
        <w:rPr>
          <w:rFonts w:ascii="Times New Roman" w:hAnsi="Times New Roman" w:cs="Times New Roman"/>
          <w:sz w:val="28"/>
          <w:szCs w:val="24"/>
        </w:rPr>
        <w:t>. Архивировать оскорбительные сообщения, угрозы - это улики для полиции.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Куда обратиться</w:t>
      </w:r>
      <w:r w:rsidR="00D422B9">
        <w:rPr>
          <w:rFonts w:ascii="Times New Roman" w:hAnsi="Times New Roman" w:cs="Times New Roman"/>
          <w:b/>
          <w:sz w:val="28"/>
          <w:szCs w:val="24"/>
        </w:rPr>
        <w:t>:</w:t>
      </w:r>
    </w:p>
    <w:p w:rsidR="00D422B9" w:rsidRDefault="00D422B9" w:rsidP="00D422B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 Детям:</w:t>
      </w:r>
    </w:p>
    <w:p w:rsidR="00ED6AEC" w:rsidRPr="00D422B9" w:rsidRDefault="009D416E" w:rsidP="001F4FFE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6E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22B9">
        <w:rPr>
          <w:rFonts w:ascii="Times New Roman" w:hAnsi="Times New Roman" w:cs="Times New Roman"/>
          <w:b/>
          <w:sz w:val="28"/>
          <w:szCs w:val="24"/>
        </w:rPr>
        <w:tab/>
      </w:r>
      <w:r w:rsidR="00ED6AEC" w:rsidRPr="00D422B9">
        <w:rPr>
          <w:rFonts w:ascii="Times New Roman" w:hAnsi="Times New Roman" w:cs="Times New Roman"/>
          <w:sz w:val="28"/>
          <w:szCs w:val="28"/>
        </w:rPr>
        <w:t>К</w:t>
      </w:r>
      <w:r w:rsidR="00D422B9" w:rsidRPr="00D422B9">
        <w:rPr>
          <w:rFonts w:ascii="Times New Roman" w:hAnsi="Times New Roman" w:cs="Times New Roman"/>
          <w:sz w:val="28"/>
          <w:szCs w:val="28"/>
        </w:rPr>
        <w:t xml:space="preserve"> к</w:t>
      </w:r>
      <w:r w:rsidR="00ED6AEC" w:rsidRPr="00D422B9">
        <w:rPr>
          <w:rFonts w:ascii="Times New Roman" w:hAnsi="Times New Roman" w:cs="Times New Roman"/>
          <w:sz w:val="28"/>
          <w:szCs w:val="28"/>
        </w:rPr>
        <w:t>лассн</w:t>
      </w:r>
      <w:r w:rsidR="00D422B9" w:rsidRPr="00D422B9">
        <w:rPr>
          <w:rFonts w:ascii="Times New Roman" w:hAnsi="Times New Roman" w:cs="Times New Roman"/>
          <w:sz w:val="28"/>
          <w:szCs w:val="28"/>
        </w:rPr>
        <w:t>ому</w:t>
      </w:r>
      <w:r w:rsidR="00ED6AEC" w:rsidRPr="00D422B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422B9" w:rsidRPr="00D422B9">
        <w:rPr>
          <w:rFonts w:ascii="Times New Roman" w:hAnsi="Times New Roman" w:cs="Times New Roman"/>
          <w:sz w:val="28"/>
          <w:szCs w:val="28"/>
        </w:rPr>
        <w:t>ю (куратору группы)</w:t>
      </w:r>
      <w:r w:rsidR="00ED6AEC" w:rsidRPr="00D422B9">
        <w:rPr>
          <w:rFonts w:ascii="Times New Roman" w:hAnsi="Times New Roman" w:cs="Times New Roman"/>
          <w:sz w:val="28"/>
          <w:szCs w:val="28"/>
        </w:rPr>
        <w:t>. Рассказать о проблеме, попросить защиты и совета.</w:t>
      </w:r>
    </w:p>
    <w:p w:rsidR="001F4FFE" w:rsidRDefault="009D416E" w:rsidP="001F4FFE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 в</w:t>
      </w:r>
      <w:r w:rsidR="00D422B9" w:rsidRPr="009D416E">
        <w:rPr>
          <w:rFonts w:ascii="Times New Roman" w:hAnsi="Times New Roman" w:cs="Times New Roman"/>
          <w:sz w:val="28"/>
          <w:szCs w:val="28"/>
        </w:rPr>
        <w:t>зрослым</w:t>
      </w:r>
      <w:r w:rsidR="001F4FFE">
        <w:rPr>
          <w:rFonts w:ascii="Times New Roman" w:hAnsi="Times New Roman" w:cs="Times New Roman"/>
          <w:sz w:val="28"/>
          <w:szCs w:val="28"/>
        </w:rPr>
        <w:t xml:space="preserve"> (учителям, советникам директоров по воспитанию, социальному педагогу и др.)</w:t>
      </w:r>
      <w:r w:rsidR="00D422B9" w:rsidRPr="009D416E">
        <w:rPr>
          <w:rFonts w:ascii="Times New Roman" w:hAnsi="Times New Roman" w:cs="Times New Roman"/>
          <w:sz w:val="28"/>
          <w:szCs w:val="28"/>
        </w:rPr>
        <w:t xml:space="preserve">, которым ребенок </w:t>
      </w:r>
      <w:r>
        <w:rPr>
          <w:rFonts w:ascii="Times New Roman" w:hAnsi="Times New Roman" w:cs="Times New Roman"/>
          <w:sz w:val="28"/>
          <w:szCs w:val="28"/>
        </w:rPr>
        <w:t>доверяет</w:t>
      </w:r>
      <w:r w:rsidR="001F4FFE">
        <w:rPr>
          <w:rFonts w:ascii="Times New Roman" w:hAnsi="Times New Roman" w:cs="Times New Roman"/>
          <w:sz w:val="28"/>
          <w:szCs w:val="28"/>
        </w:rPr>
        <w:t xml:space="preserve"> и </w:t>
      </w:r>
      <w:r w:rsidR="00D422B9" w:rsidRPr="009D416E">
        <w:rPr>
          <w:rFonts w:ascii="Times New Roman" w:hAnsi="Times New Roman" w:cs="Times New Roman"/>
          <w:sz w:val="28"/>
          <w:szCs w:val="28"/>
        </w:rPr>
        <w:t xml:space="preserve">может обратиться за помощью в случае, если поступают тревожные звонки или просто непонятные звонки. </w:t>
      </w:r>
    </w:p>
    <w:p w:rsidR="00D422B9" w:rsidRPr="009D416E" w:rsidRDefault="009D416E" w:rsidP="001F4FFE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4FFE">
        <w:rPr>
          <w:rFonts w:ascii="Times New Roman" w:hAnsi="Times New Roman" w:cs="Times New Roman"/>
          <w:sz w:val="28"/>
          <w:szCs w:val="28"/>
        </w:rPr>
        <w:t xml:space="preserve">К школьному </w:t>
      </w:r>
      <w:r w:rsidR="00D422B9" w:rsidRPr="009D416E">
        <w:rPr>
          <w:rFonts w:ascii="Times New Roman" w:hAnsi="Times New Roman" w:cs="Times New Roman"/>
          <w:sz w:val="28"/>
          <w:szCs w:val="28"/>
        </w:rPr>
        <w:t>психолог</w:t>
      </w:r>
      <w:r w:rsidR="001F4FFE">
        <w:rPr>
          <w:rFonts w:ascii="Times New Roman" w:hAnsi="Times New Roman" w:cs="Times New Roman"/>
          <w:sz w:val="28"/>
          <w:szCs w:val="28"/>
        </w:rPr>
        <w:t>у</w:t>
      </w:r>
      <w:r w:rsidR="00D422B9" w:rsidRPr="009D416E">
        <w:rPr>
          <w:rFonts w:ascii="Times New Roman" w:hAnsi="Times New Roman" w:cs="Times New Roman"/>
          <w:sz w:val="28"/>
          <w:szCs w:val="28"/>
        </w:rPr>
        <w:t>. Получить эмоциональную поддержку и консультацию по ситуации.</w:t>
      </w:r>
    </w:p>
    <w:p w:rsidR="00D422B9" w:rsidRPr="00D422B9" w:rsidRDefault="00D422B9" w:rsidP="001F4FF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16E" w:rsidRPr="001F4FFE" w:rsidRDefault="00D422B9" w:rsidP="001F4FFE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FE">
        <w:rPr>
          <w:rFonts w:ascii="Times New Roman" w:hAnsi="Times New Roman" w:cs="Times New Roman"/>
          <w:b/>
          <w:sz w:val="28"/>
          <w:szCs w:val="28"/>
        </w:rPr>
        <w:t>Родителям</w:t>
      </w:r>
      <w:r w:rsidR="009D416E" w:rsidRPr="001F4FFE">
        <w:rPr>
          <w:rFonts w:ascii="Times New Roman" w:hAnsi="Times New Roman" w:cs="Times New Roman"/>
          <w:b/>
          <w:sz w:val="28"/>
          <w:szCs w:val="28"/>
        </w:rPr>
        <w:t>:</w:t>
      </w:r>
    </w:p>
    <w:p w:rsidR="00ED6AEC" w:rsidRPr="00D422B9" w:rsidRDefault="009D416E" w:rsidP="001F4FFE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ED6AEC" w:rsidRPr="00D422B9">
        <w:rPr>
          <w:rFonts w:ascii="Times New Roman" w:hAnsi="Times New Roman" w:cs="Times New Roman"/>
          <w:sz w:val="28"/>
          <w:szCs w:val="28"/>
        </w:rPr>
        <w:t>дминистраци</w:t>
      </w:r>
      <w:r w:rsidR="001F4FFE">
        <w:rPr>
          <w:rFonts w:ascii="Times New Roman" w:hAnsi="Times New Roman" w:cs="Times New Roman"/>
          <w:sz w:val="28"/>
          <w:szCs w:val="28"/>
        </w:rPr>
        <w:t>ю</w:t>
      </w:r>
      <w:r w:rsidR="00ED6AEC" w:rsidRPr="00D422B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Написать заявление на имя директора для принятия мер.</w:t>
      </w:r>
    </w:p>
    <w:p w:rsidR="00ED6AEC" w:rsidRPr="00D422B9" w:rsidRDefault="001F4FFE" w:rsidP="001F4FFE">
      <w:pPr>
        <w:pStyle w:val="a4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D6AEC" w:rsidRPr="00D422B9">
        <w:rPr>
          <w:rFonts w:ascii="Times New Roman" w:hAnsi="Times New Roman" w:cs="Times New Roman"/>
          <w:sz w:val="28"/>
          <w:szCs w:val="28"/>
        </w:rPr>
        <w:t>олици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6AEC" w:rsidRPr="00D422B9">
        <w:rPr>
          <w:rFonts w:ascii="Times New Roman" w:hAnsi="Times New Roman" w:cs="Times New Roman"/>
          <w:sz w:val="28"/>
          <w:szCs w:val="28"/>
        </w:rPr>
        <w:t xml:space="preserve"> по телефону доверия 102, 112. Обратиться за правовой помощью.</w:t>
      </w:r>
    </w:p>
    <w:p w:rsidR="00ED6AEC" w:rsidRDefault="00ED6AEC" w:rsidP="00ED6AEC">
      <w:pPr>
        <w:tabs>
          <w:tab w:val="left" w:pos="567"/>
        </w:tabs>
        <w:spacing w:after="0" w:line="276" w:lineRule="auto"/>
        <w:rPr>
          <w:b/>
          <w:sz w:val="24"/>
          <w:highlight w:val="yellow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Ключевые советы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Критически относитесь к сообщениям без подтверждений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транслируйте непроверенные новости даже близким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оскорбления не отвечайте тем же, блокируйте источник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Сохраняйте скриншоты для доказательства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информируйте взрослых о проблеме</w:t>
      </w:r>
    </w:p>
    <w:p w:rsidR="00ED6AEC" w:rsidRDefault="00ED6AEC" w:rsidP="00ED6AEC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травля продолжается, обратитесь за помощью к психологу</w:t>
      </w:r>
    </w:p>
    <w:p w:rsidR="001F4FFE" w:rsidRPr="001F4FFE" w:rsidRDefault="00ED6AEC" w:rsidP="001F4FFE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i/>
          <w:sz w:val="28"/>
        </w:rPr>
      </w:pPr>
      <w:r w:rsidRPr="001F4FFE">
        <w:rPr>
          <w:rFonts w:ascii="Times New Roman" w:hAnsi="Times New Roman" w:cs="Times New Roman"/>
          <w:sz w:val="28"/>
        </w:rPr>
        <w:t xml:space="preserve">За правовой защитой обращайтесь к полиции </w:t>
      </w:r>
    </w:p>
    <w:p w:rsidR="00ED6AEC" w:rsidRPr="001F4FFE" w:rsidRDefault="00ED6AEC" w:rsidP="001F4FFE">
      <w:pPr>
        <w:pStyle w:val="a4"/>
        <w:tabs>
          <w:tab w:val="left" w:pos="567"/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i/>
          <w:sz w:val="28"/>
        </w:rPr>
      </w:pPr>
      <w:r w:rsidRPr="001F4FFE">
        <w:rPr>
          <w:rFonts w:ascii="Times New Roman" w:hAnsi="Times New Roman" w:cs="Times New Roman"/>
          <w:i/>
          <w:sz w:val="28"/>
        </w:rPr>
        <w:t xml:space="preserve">Не распространяйте </w:t>
      </w:r>
      <w:proofErr w:type="spellStart"/>
      <w:r w:rsidRPr="001F4FFE">
        <w:rPr>
          <w:rFonts w:ascii="Times New Roman" w:hAnsi="Times New Roman" w:cs="Times New Roman"/>
          <w:i/>
          <w:sz w:val="28"/>
        </w:rPr>
        <w:t>фейки</w:t>
      </w:r>
      <w:proofErr w:type="spellEnd"/>
      <w:r w:rsidRPr="001F4FFE">
        <w:rPr>
          <w:rFonts w:ascii="Times New Roman" w:hAnsi="Times New Roman" w:cs="Times New Roman"/>
          <w:i/>
          <w:sz w:val="28"/>
        </w:rPr>
        <w:t xml:space="preserve"> и провокации.</w:t>
      </w:r>
    </w:p>
    <w:p w:rsidR="00ED6AEC" w:rsidRDefault="00ED6AEC" w:rsidP="00ED6AE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Обращайтесь за помощью к ответственным лицам</w:t>
      </w:r>
    </w:p>
    <w:p w:rsidR="00ED6AEC" w:rsidRDefault="00ED6AEC">
      <w:pPr>
        <w:rPr>
          <w:rFonts w:ascii="Times New Roman" w:hAnsi="Times New Roman" w:cs="Times New Roman"/>
          <w:sz w:val="32"/>
        </w:rPr>
      </w:pPr>
    </w:p>
    <w:p w:rsidR="00ED6AEC" w:rsidRDefault="00ED6AE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C3F1A" w:rsidRDefault="009C3F1A" w:rsidP="009C3F1A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Приложение 2</w:t>
      </w:r>
    </w:p>
    <w:p w:rsidR="00661FF0" w:rsidRPr="001F4FFE" w:rsidRDefault="009C3F1A" w:rsidP="00661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FE">
        <w:rPr>
          <w:rFonts w:ascii="Times New Roman" w:hAnsi="Times New Roman" w:cs="Times New Roman"/>
          <w:b/>
          <w:sz w:val="28"/>
          <w:szCs w:val="28"/>
        </w:rPr>
        <w:t>РОДИТЕЛЯМ ВАЖНО</w:t>
      </w:r>
      <w:bookmarkStart w:id="0" w:name="_GoBack"/>
      <w:bookmarkEnd w:id="0"/>
      <w:r w:rsidRPr="001F4FFE">
        <w:rPr>
          <w:rFonts w:ascii="Times New Roman" w:hAnsi="Times New Roman" w:cs="Times New Roman"/>
          <w:b/>
          <w:sz w:val="28"/>
          <w:szCs w:val="28"/>
        </w:rPr>
        <w:t>:</w:t>
      </w:r>
    </w:p>
    <w:p w:rsidR="00661FF0" w:rsidRPr="001F4FFE" w:rsidRDefault="009C3F1A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террористические организации.</w:t>
      </w:r>
    </w:p>
    <w:p w:rsidR="00661FF0" w:rsidRPr="001F4FFE" w:rsidRDefault="009C3F1A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Научить ребенка не отвечать на сомнительные предложения и сообщения в социальных сетях и быть подозрительным, если требуют сохранить тайну переписки (общения) и</w:t>
      </w:r>
      <w:r w:rsidR="00661FF0" w:rsidRPr="001F4FFE">
        <w:rPr>
          <w:rFonts w:ascii="Times New Roman" w:hAnsi="Times New Roman" w:cs="Times New Roman"/>
          <w:sz w:val="28"/>
          <w:szCs w:val="28"/>
        </w:rPr>
        <w:t xml:space="preserve"> не сообщать родителям.</w:t>
      </w:r>
      <w:r w:rsidRPr="001F4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С</w:t>
      </w:r>
      <w:r w:rsidR="009C3F1A" w:rsidRPr="001F4FFE">
        <w:rPr>
          <w:rFonts w:ascii="Times New Roman" w:hAnsi="Times New Roman" w:cs="Times New Roman"/>
          <w:sz w:val="28"/>
          <w:szCs w:val="28"/>
        </w:rPr>
        <w:t>прашивать или аккуратно проверять с кем ведёт переписку ребёнок в личных сообщениях</w:t>
      </w:r>
      <w:r w:rsidRPr="001F4FFE">
        <w:rPr>
          <w:rFonts w:ascii="Times New Roman" w:hAnsi="Times New Roman" w:cs="Times New Roman"/>
          <w:sz w:val="28"/>
          <w:szCs w:val="28"/>
        </w:rPr>
        <w:t>.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 xml:space="preserve">Установить на телефоны детей определитель номера, который распознает «нежелательные звонки». 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Разъяснить ребенку, что никакие действия он не должен предпринимать без предварительного звонка одному из доверительных взрослых.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 xml:space="preserve">Составить список взрослых, к которым ребенок может обратиться за помощью в случае, если поступают тревожные звонки или просто непонятные звонки. 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О</w:t>
      </w:r>
      <w:r w:rsidR="009C3F1A" w:rsidRPr="001F4FFE">
        <w:rPr>
          <w:rFonts w:ascii="Times New Roman" w:hAnsi="Times New Roman" w:cs="Times New Roman"/>
          <w:sz w:val="28"/>
          <w:szCs w:val="28"/>
        </w:rPr>
        <w:t>бращать внимание на поведение и новые интересы ребёнка: аниме, депрессивная литература, специализированные книги об оружии и стрельбе</w:t>
      </w:r>
      <w:r w:rsidRPr="001F4FFE">
        <w:rPr>
          <w:rFonts w:ascii="Times New Roman" w:hAnsi="Times New Roman" w:cs="Times New Roman"/>
          <w:sz w:val="28"/>
          <w:szCs w:val="28"/>
        </w:rPr>
        <w:t>.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О</w:t>
      </w:r>
      <w:r w:rsidR="009C3F1A" w:rsidRPr="001F4FFE">
        <w:rPr>
          <w:rFonts w:ascii="Times New Roman" w:hAnsi="Times New Roman" w:cs="Times New Roman"/>
          <w:sz w:val="28"/>
          <w:szCs w:val="28"/>
        </w:rPr>
        <w:t xml:space="preserve">бращать внимание, если ребенок в реальной жизни выполняет задания, полученные в Интернете, так называемые, </w:t>
      </w:r>
      <w:proofErr w:type="spellStart"/>
      <w:r w:rsidR="009C3F1A" w:rsidRPr="001F4FFE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9C3F1A" w:rsidRPr="001F4FFE">
        <w:rPr>
          <w:rFonts w:ascii="Times New Roman" w:hAnsi="Times New Roman" w:cs="Times New Roman"/>
          <w:sz w:val="28"/>
          <w:szCs w:val="28"/>
        </w:rPr>
        <w:t>. Они могут содержат</w:t>
      </w:r>
      <w:r w:rsidRPr="001F4FFE">
        <w:rPr>
          <w:rFonts w:ascii="Times New Roman" w:hAnsi="Times New Roman" w:cs="Times New Roman"/>
          <w:sz w:val="28"/>
          <w:szCs w:val="28"/>
        </w:rPr>
        <w:t>ь опасные для здоровья действия.</w:t>
      </w:r>
    </w:p>
    <w:p w:rsidR="00661FF0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С</w:t>
      </w:r>
      <w:r w:rsidR="009C3F1A" w:rsidRPr="001F4FFE">
        <w:rPr>
          <w:rFonts w:ascii="Times New Roman" w:hAnsi="Times New Roman" w:cs="Times New Roman"/>
          <w:sz w:val="28"/>
          <w:szCs w:val="28"/>
        </w:rPr>
        <w:t>оздавать семейные традиции, возможности для получения позитивных эмоций вне Интернета (путешествия, выставки, музеи, походы, праздники, творчество, хобби), комфортные условия проживания и позити</w:t>
      </w:r>
      <w:r w:rsidRPr="001F4FFE">
        <w:rPr>
          <w:rFonts w:ascii="Times New Roman" w:hAnsi="Times New Roman" w:cs="Times New Roman"/>
          <w:sz w:val="28"/>
          <w:szCs w:val="28"/>
        </w:rPr>
        <w:t>вные взаимоотношения с ребенком.</w:t>
      </w:r>
    </w:p>
    <w:p w:rsidR="009C3F1A" w:rsidRPr="001F4FFE" w:rsidRDefault="00661FF0" w:rsidP="0066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FFE">
        <w:rPr>
          <w:rFonts w:ascii="Times New Roman" w:hAnsi="Times New Roman" w:cs="Times New Roman"/>
          <w:sz w:val="28"/>
          <w:szCs w:val="28"/>
        </w:rPr>
        <w:t>П</w:t>
      </w:r>
      <w:r w:rsidR="009C3F1A" w:rsidRPr="001F4FFE">
        <w:rPr>
          <w:rFonts w:ascii="Times New Roman" w:hAnsi="Times New Roman" w:cs="Times New Roman"/>
          <w:sz w:val="28"/>
          <w:szCs w:val="28"/>
        </w:rPr>
        <w:t>оддерживать контакты с друзьями и одноклассниками ребенка, а также их родителям</w:t>
      </w:r>
      <w:r w:rsidRPr="001F4FFE">
        <w:rPr>
          <w:rFonts w:ascii="Times New Roman" w:hAnsi="Times New Roman" w:cs="Times New Roman"/>
          <w:sz w:val="28"/>
          <w:szCs w:val="28"/>
        </w:rPr>
        <w:t>и</w:t>
      </w:r>
      <w:r w:rsidR="009C3F1A" w:rsidRPr="001F4FFE">
        <w:rPr>
          <w:rFonts w:ascii="Times New Roman" w:hAnsi="Times New Roman" w:cs="Times New Roman"/>
          <w:sz w:val="28"/>
          <w:szCs w:val="28"/>
        </w:rPr>
        <w:t>.</w:t>
      </w:r>
    </w:p>
    <w:p w:rsidR="009C3F1A" w:rsidRPr="001F4FFE" w:rsidRDefault="009C3F1A">
      <w:pPr>
        <w:rPr>
          <w:rFonts w:ascii="Times New Roman" w:hAnsi="Times New Roman" w:cs="Times New Roman"/>
          <w:sz w:val="28"/>
          <w:szCs w:val="28"/>
        </w:rPr>
      </w:pPr>
    </w:p>
    <w:sectPr w:rsidR="009C3F1A" w:rsidRPr="001F4FFE" w:rsidSect="0037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A7F"/>
    <w:multiLevelType w:val="hybridMultilevel"/>
    <w:tmpl w:val="4A30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63ED"/>
    <w:multiLevelType w:val="hybridMultilevel"/>
    <w:tmpl w:val="AB8EE7CC"/>
    <w:lvl w:ilvl="0" w:tplc="28D007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65ABF"/>
    <w:multiLevelType w:val="hybridMultilevel"/>
    <w:tmpl w:val="2768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6E14"/>
    <w:multiLevelType w:val="hybridMultilevel"/>
    <w:tmpl w:val="7D18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97D3A"/>
    <w:multiLevelType w:val="hybridMultilevel"/>
    <w:tmpl w:val="C4BC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3E19"/>
    <w:multiLevelType w:val="hybridMultilevel"/>
    <w:tmpl w:val="E7DA4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54326"/>
    <w:multiLevelType w:val="hybridMultilevel"/>
    <w:tmpl w:val="4D92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06DB2"/>
    <w:multiLevelType w:val="hybridMultilevel"/>
    <w:tmpl w:val="9196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A1213"/>
    <w:multiLevelType w:val="hybridMultilevel"/>
    <w:tmpl w:val="40A69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1A"/>
    <w:rsid w:val="001F4FFE"/>
    <w:rsid w:val="003708E0"/>
    <w:rsid w:val="00661FF0"/>
    <w:rsid w:val="006A417E"/>
    <w:rsid w:val="009C3F1A"/>
    <w:rsid w:val="009D111F"/>
    <w:rsid w:val="009D416E"/>
    <w:rsid w:val="00A85504"/>
    <w:rsid w:val="00B1073A"/>
    <w:rsid w:val="00D422B9"/>
    <w:rsid w:val="00ED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F1A"/>
    <w:rPr>
      <w:b/>
      <w:bCs/>
    </w:rPr>
  </w:style>
  <w:style w:type="paragraph" w:styleId="a4">
    <w:name w:val="List Paragraph"/>
    <w:basedOn w:val="a"/>
    <w:uiPriority w:val="34"/>
    <w:qFormat/>
    <w:rsid w:val="00661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Наталья Юрьевна</dc:creator>
  <cp:lastModifiedBy>voronkina</cp:lastModifiedBy>
  <cp:revision>2</cp:revision>
  <dcterms:created xsi:type="dcterms:W3CDTF">2024-03-25T09:42:00Z</dcterms:created>
  <dcterms:modified xsi:type="dcterms:W3CDTF">2024-03-25T09:42:00Z</dcterms:modified>
</cp:coreProperties>
</file>